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00" w:rsidRPr="004B4426" w:rsidRDefault="00370900" w:rsidP="004B442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>Пояснительная записка.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 xml:space="preserve">      Учебная программа по русскому языку для учащихся 11 класса по учебнику «Русский язык» 10- 11 класс под редакцией В.Ф. </w:t>
      </w:r>
      <w:proofErr w:type="spellStart"/>
      <w:r w:rsidRPr="004B4426">
        <w:rPr>
          <w:rFonts w:ascii="Times New Roman" w:hAnsi="Times New Roman"/>
          <w:sz w:val="28"/>
          <w:szCs w:val="28"/>
          <w:lang w:val="ru-RU"/>
        </w:rPr>
        <w:t>Грекова</w:t>
      </w:r>
      <w:proofErr w:type="spellEnd"/>
      <w:r w:rsidRPr="004B4426">
        <w:rPr>
          <w:rFonts w:ascii="Times New Roman" w:hAnsi="Times New Roman"/>
          <w:sz w:val="28"/>
          <w:szCs w:val="28"/>
          <w:lang w:val="ru-RU"/>
        </w:rPr>
        <w:t xml:space="preserve">, С.Е. </w:t>
      </w:r>
      <w:proofErr w:type="spellStart"/>
      <w:r w:rsidRPr="004B4426">
        <w:rPr>
          <w:rFonts w:ascii="Times New Roman" w:hAnsi="Times New Roman"/>
          <w:sz w:val="28"/>
          <w:szCs w:val="28"/>
          <w:lang w:val="ru-RU"/>
        </w:rPr>
        <w:t>Крючкова</w:t>
      </w:r>
      <w:proofErr w:type="spellEnd"/>
      <w:r w:rsidRPr="004B4426">
        <w:rPr>
          <w:rFonts w:ascii="Times New Roman" w:hAnsi="Times New Roman"/>
          <w:sz w:val="28"/>
          <w:szCs w:val="28"/>
          <w:lang w:val="ru-RU"/>
        </w:rPr>
        <w:t>, Л.А. Чешко, М., «Просвещение», 2010 год, составлена на основе «Программы по русскому языку для 10- 11 классов общеобразовательных учреждений» 2005 г.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 xml:space="preserve">      Количество часов 68. 1 час выдан из вариативной части для подготовки выпускников в итоговой аттестации.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 xml:space="preserve">      Цель проведения уроков русского языка в старших классах – повторение и углубление материала, изученного в среднем звене, подготовка к выпускным экзаменам.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 xml:space="preserve">      Основные задачи курса русского языка по данной программе сводятся к следующему: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>- закрепить и углубить знания, развить умения учащихся по фонетике и графике, грамматике и правописанию, фразеологии;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>- совершенствовать орфографическую и пунктуационную грамотность учащихся;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>- закрепить и расширить знания учащихся о тексте;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 xml:space="preserve">- способствовать развитию речи и мышления учащихся на </w:t>
      </w:r>
      <w:proofErr w:type="spellStart"/>
      <w:r w:rsidRPr="004B4426">
        <w:rPr>
          <w:rFonts w:ascii="Times New Roman" w:hAnsi="Times New Roman"/>
          <w:sz w:val="28"/>
          <w:szCs w:val="28"/>
          <w:lang w:val="ru-RU"/>
        </w:rPr>
        <w:t>межпредметной</w:t>
      </w:r>
      <w:proofErr w:type="spellEnd"/>
      <w:r w:rsidRPr="004B4426">
        <w:rPr>
          <w:rFonts w:ascii="Times New Roman" w:hAnsi="Times New Roman"/>
          <w:sz w:val="28"/>
          <w:szCs w:val="28"/>
          <w:lang w:val="ru-RU"/>
        </w:rPr>
        <w:t xml:space="preserve"> основе.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 xml:space="preserve">     По окончании 11 класса учащиеся должны уметь: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>- соблюдать орфоэпические нормы в устной и письменной речи;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>- различать принадлежность слова к определенному пласту лексики русского языка;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>- пользоваться словарями;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>- различать значение морфем;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>- проверять орфографическую правильность текста, используя умение определять принадлежность слова к указанной части речи;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 xml:space="preserve">- распознавать изученные части речи и их грамматические признаки; 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lastRenderedPageBreak/>
        <w:t>- орфографически и пунктуационно грамотно оформлять текст, четко выражать свою позицию.</w:t>
      </w:r>
    </w:p>
    <w:p w:rsidR="00370900" w:rsidRPr="004B4426" w:rsidRDefault="00370900" w:rsidP="004B44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426">
        <w:rPr>
          <w:rFonts w:ascii="Times New Roman" w:hAnsi="Times New Roman"/>
          <w:sz w:val="28"/>
          <w:szCs w:val="28"/>
          <w:lang w:val="ru-RU"/>
        </w:rPr>
        <w:t xml:space="preserve">     Количество часов – 68; из них контрольных работ – 10 часов, творческих работ – 4 часа.</w:t>
      </w:r>
    </w:p>
    <w:p w:rsidR="00370900" w:rsidRPr="00370900" w:rsidRDefault="00370900" w:rsidP="004B442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370900" w:rsidRPr="00370900" w:rsidRDefault="00370900" w:rsidP="004B442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C65346" w:rsidRPr="00C65346" w:rsidRDefault="00C65346" w:rsidP="00C65346">
      <w:pPr>
        <w:pStyle w:val="a9"/>
        <w:spacing w:line="360" w:lineRule="auto"/>
        <w:ind w:left="-567"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C65346">
        <w:rPr>
          <w:rFonts w:ascii="Times New Roman" w:hAnsi="Times New Roman"/>
          <w:sz w:val="28"/>
          <w:szCs w:val="28"/>
          <w:lang w:val="ru-RU"/>
        </w:rPr>
        <w:t>1. Литература для учащихся</w:t>
      </w:r>
    </w:p>
    <w:p w:rsidR="00C65346" w:rsidRPr="00C65346" w:rsidRDefault="00C65346" w:rsidP="00C65346">
      <w:pPr>
        <w:pStyle w:val="a9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5346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B4426">
        <w:rPr>
          <w:rFonts w:ascii="Times New Roman" w:hAnsi="Times New Roman"/>
          <w:sz w:val="28"/>
          <w:szCs w:val="28"/>
          <w:lang w:val="ru-RU"/>
        </w:rPr>
        <w:t xml:space="preserve">«Русский язык» 10- 11 класс под редакцией В.Ф. </w:t>
      </w:r>
      <w:proofErr w:type="spellStart"/>
      <w:r w:rsidRPr="004B4426">
        <w:rPr>
          <w:rFonts w:ascii="Times New Roman" w:hAnsi="Times New Roman"/>
          <w:sz w:val="28"/>
          <w:szCs w:val="28"/>
          <w:lang w:val="ru-RU"/>
        </w:rPr>
        <w:t>Грекова</w:t>
      </w:r>
      <w:proofErr w:type="spellEnd"/>
      <w:r w:rsidRPr="004B4426">
        <w:rPr>
          <w:rFonts w:ascii="Times New Roman" w:hAnsi="Times New Roman"/>
          <w:sz w:val="28"/>
          <w:szCs w:val="28"/>
          <w:lang w:val="ru-RU"/>
        </w:rPr>
        <w:t xml:space="preserve">, С.Е. </w:t>
      </w:r>
      <w:bookmarkStart w:id="0" w:name="_GoBack"/>
      <w:bookmarkEnd w:id="0"/>
      <w:proofErr w:type="spellStart"/>
      <w:r w:rsidRPr="004B4426">
        <w:rPr>
          <w:rFonts w:ascii="Times New Roman" w:hAnsi="Times New Roman"/>
          <w:sz w:val="28"/>
          <w:szCs w:val="28"/>
          <w:lang w:val="ru-RU"/>
        </w:rPr>
        <w:t>Крючкова</w:t>
      </w:r>
      <w:proofErr w:type="spellEnd"/>
      <w:r w:rsidRPr="004B4426">
        <w:rPr>
          <w:rFonts w:ascii="Times New Roman" w:hAnsi="Times New Roman"/>
          <w:sz w:val="28"/>
          <w:szCs w:val="28"/>
          <w:lang w:val="ru-RU"/>
        </w:rPr>
        <w:t>, Л.А. Чешко, М., «Просвещение», 2010 год</w:t>
      </w:r>
    </w:p>
    <w:p w:rsidR="00C65346" w:rsidRPr="00C65346" w:rsidRDefault="00C65346" w:rsidP="00C65346">
      <w:pPr>
        <w:pStyle w:val="a9"/>
        <w:spacing w:line="360" w:lineRule="auto"/>
        <w:ind w:left="-567"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C65346">
        <w:rPr>
          <w:rFonts w:ascii="Times New Roman" w:hAnsi="Times New Roman"/>
          <w:sz w:val="28"/>
          <w:szCs w:val="28"/>
          <w:lang w:val="ru-RU"/>
        </w:rPr>
        <w:t>Литература для учителя</w:t>
      </w:r>
    </w:p>
    <w:p w:rsidR="00C65346" w:rsidRPr="00C65346" w:rsidRDefault="00C65346" w:rsidP="00C65346">
      <w:pPr>
        <w:pStyle w:val="a9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5346">
        <w:rPr>
          <w:rFonts w:ascii="Times New Roman" w:hAnsi="Times New Roman"/>
          <w:sz w:val="28"/>
          <w:szCs w:val="28"/>
          <w:lang w:val="ru-RU"/>
        </w:rPr>
        <w:t>1. Александрова В.Н. ЕГЭ. Справочные материалы. Создание текста. Челябинск "Взгляд", 2008г.</w:t>
      </w:r>
    </w:p>
    <w:p w:rsidR="00C65346" w:rsidRPr="00C65346" w:rsidRDefault="00C65346" w:rsidP="00C65346">
      <w:pPr>
        <w:pStyle w:val="a9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6534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C65346">
        <w:rPr>
          <w:rFonts w:ascii="Times New Roman" w:hAnsi="Times New Roman"/>
          <w:sz w:val="28"/>
          <w:szCs w:val="28"/>
          <w:lang w:val="ru-RU"/>
        </w:rPr>
        <w:t>Егораева</w:t>
      </w:r>
      <w:proofErr w:type="spellEnd"/>
      <w:r w:rsidRPr="00C65346">
        <w:rPr>
          <w:rFonts w:ascii="Times New Roman" w:hAnsi="Times New Roman"/>
          <w:sz w:val="28"/>
          <w:szCs w:val="28"/>
          <w:lang w:val="ru-RU"/>
        </w:rPr>
        <w:t xml:space="preserve"> Г.Т. "Русский язык" ЕГЭ, М., Экзамен. 2015г.</w:t>
      </w:r>
    </w:p>
    <w:p w:rsidR="00C65346" w:rsidRDefault="00C65346" w:rsidP="00C65346">
      <w:pPr>
        <w:pStyle w:val="a9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C65346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C65346">
        <w:rPr>
          <w:rFonts w:ascii="Times New Roman" w:hAnsi="Times New Roman"/>
          <w:sz w:val="28"/>
          <w:szCs w:val="28"/>
          <w:lang w:val="ru-RU"/>
        </w:rPr>
        <w:t>Пахнова</w:t>
      </w:r>
      <w:proofErr w:type="spellEnd"/>
      <w:r w:rsidRPr="00C65346">
        <w:rPr>
          <w:rFonts w:ascii="Times New Roman" w:hAnsi="Times New Roman"/>
          <w:sz w:val="28"/>
          <w:szCs w:val="28"/>
          <w:lang w:val="ru-RU"/>
        </w:rPr>
        <w:t xml:space="preserve"> Т.М. "Русский язык", 10 </w:t>
      </w:r>
      <w:proofErr w:type="spellStart"/>
      <w:r w:rsidRPr="00C65346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65346">
        <w:rPr>
          <w:rFonts w:ascii="Times New Roman" w:hAnsi="Times New Roman"/>
          <w:sz w:val="28"/>
          <w:szCs w:val="28"/>
          <w:lang w:val="ru-RU"/>
        </w:rPr>
        <w:t xml:space="preserve">., М.. </w:t>
      </w:r>
      <w:proofErr w:type="spellStart"/>
      <w:r>
        <w:rPr>
          <w:rFonts w:ascii="Times New Roman" w:hAnsi="Times New Roman"/>
          <w:sz w:val="28"/>
          <w:szCs w:val="28"/>
        </w:rPr>
        <w:t>Дрофа</w:t>
      </w:r>
      <w:proofErr w:type="spellEnd"/>
      <w:r>
        <w:rPr>
          <w:rFonts w:ascii="Times New Roman" w:hAnsi="Times New Roman"/>
          <w:sz w:val="28"/>
          <w:szCs w:val="28"/>
        </w:rPr>
        <w:t>. 2013г.</w:t>
      </w:r>
    </w:p>
    <w:p w:rsidR="00C65346" w:rsidRDefault="00C65346" w:rsidP="00C65346">
      <w:pPr>
        <w:pStyle w:val="a9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C65346" w:rsidRDefault="00C65346" w:rsidP="00C65346">
      <w:pPr>
        <w:pStyle w:val="a9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370900" w:rsidRPr="00370900" w:rsidRDefault="00370900" w:rsidP="004B442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370900" w:rsidRPr="00370900" w:rsidRDefault="00370900" w:rsidP="004B4426">
      <w:pPr>
        <w:spacing w:line="360" w:lineRule="auto"/>
        <w:jc w:val="both"/>
        <w:rPr>
          <w:rFonts w:ascii="Times New Roman" w:hAnsi="Times New Roman"/>
          <w:lang w:val="ru-RU"/>
        </w:rPr>
      </w:pPr>
    </w:p>
    <w:sectPr w:rsidR="00370900" w:rsidRPr="00370900" w:rsidSect="004B442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9D" w:rsidRDefault="00F9779D" w:rsidP="00370900">
      <w:r>
        <w:separator/>
      </w:r>
    </w:p>
  </w:endnote>
  <w:endnote w:type="continuationSeparator" w:id="0">
    <w:p w:rsidR="00F9779D" w:rsidRDefault="00F9779D" w:rsidP="0037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9D" w:rsidRDefault="00F9779D" w:rsidP="00370900">
      <w:r>
        <w:separator/>
      </w:r>
    </w:p>
  </w:footnote>
  <w:footnote w:type="continuationSeparator" w:id="0">
    <w:p w:rsidR="00F9779D" w:rsidRDefault="00F9779D" w:rsidP="0037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7365"/>
    <w:multiLevelType w:val="hybridMultilevel"/>
    <w:tmpl w:val="8E7C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04B9F"/>
    <w:multiLevelType w:val="hybridMultilevel"/>
    <w:tmpl w:val="B30C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900"/>
    <w:rsid w:val="001A4251"/>
    <w:rsid w:val="002C6676"/>
    <w:rsid w:val="00370900"/>
    <w:rsid w:val="004B4426"/>
    <w:rsid w:val="004D5CE1"/>
    <w:rsid w:val="007A1B5D"/>
    <w:rsid w:val="00C31C0E"/>
    <w:rsid w:val="00C65346"/>
    <w:rsid w:val="00F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09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9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9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9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9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90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90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9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09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09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090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090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090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090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090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090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709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09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09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7090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70900"/>
    <w:rPr>
      <w:b/>
      <w:bCs/>
    </w:rPr>
  </w:style>
  <w:style w:type="character" w:styleId="a8">
    <w:name w:val="Emphasis"/>
    <w:basedOn w:val="a0"/>
    <w:uiPriority w:val="20"/>
    <w:qFormat/>
    <w:rsid w:val="0037090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70900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C6676"/>
    <w:rPr>
      <w:sz w:val="24"/>
      <w:szCs w:val="32"/>
    </w:rPr>
  </w:style>
  <w:style w:type="paragraph" w:styleId="ab">
    <w:name w:val="List Paragraph"/>
    <w:basedOn w:val="a"/>
    <w:uiPriority w:val="34"/>
    <w:qFormat/>
    <w:rsid w:val="003709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900"/>
    <w:rPr>
      <w:i/>
    </w:rPr>
  </w:style>
  <w:style w:type="character" w:customStyle="1" w:styleId="22">
    <w:name w:val="Цитата 2 Знак"/>
    <w:basedOn w:val="a0"/>
    <w:link w:val="21"/>
    <w:uiPriority w:val="29"/>
    <w:rsid w:val="0037090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090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0900"/>
    <w:rPr>
      <w:b/>
      <w:i/>
      <w:sz w:val="24"/>
    </w:rPr>
  </w:style>
  <w:style w:type="character" w:styleId="ae">
    <w:name w:val="Subtle Emphasis"/>
    <w:uiPriority w:val="19"/>
    <w:qFormat/>
    <w:rsid w:val="0037090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090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090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090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090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090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2C6676"/>
    <w:rPr>
      <w:b/>
      <w:bCs/>
      <w:color w:val="4F81BD" w:themeColor="accent1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37090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70900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37090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7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2014-01-17T10:21:00Z</dcterms:created>
  <dcterms:modified xsi:type="dcterms:W3CDTF">2015-11-21T07:16:00Z</dcterms:modified>
</cp:coreProperties>
</file>