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90" w:rsidRPr="00836296" w:rsidRDefault="009A55B5" w:rsidP="00671310">
      <w:pPr>
        <w:pStyle w:val="a3"/>
        <w:jc w:val="center"/>
        <w:rPr>
          <w:rFonts w:ascii="Times New Roman" w:hAnsi="Times New Roman" w:cs="Times New Roman"/>
          <w:b/>
        </w:rPr>
      </w:pPr>
      <w:r w:rsidRPr="00836296">
        <w:rPr>
          <w:rFonts w:ascii="Times New Roman" w:hAnsi="Times New Roman" w:cs="Times New Roman"/>
          <w:b/>
        </w:rPr>
        <w:t>Пояснительная записка</w:t>
      </w:r>
    </w:p>
    <w:p w:rsidR="00765EDE" w:rsidRPr="00836296" w:rsidRDefault="00765EDE" w:rsidP="00671310">
      <w:pPr>
        <w:pStyle w:val="a3"/>
        <w:jc w:val="center"/>
        <w:rPr>
          <w:rFonts w:ascii="Times New Roman" w:hAnsi="Times New Roman" w:cs="Times New Roman"/>
          <w:b/>
        </w:rPr>
      </w:pPr>
    </w:p>
    <w:p w:rsidR="009A55B5" w:rsidRPr="00836296" w:rsidRDefault="009A55B5" w:rsidP="00671310">
      <w:pPr>
        <w:pStyle w:val="a3"/>
        <w:jc w:val="both"/>
        <w:rPr>
          <w:rFonts w:ascii="Times New Roman" w:hAnsi="Times New Roman" w:cs="Times New Roman"/>
        </w:rPr>
      </w:pPr>
      <w:r w:rsidRPr="00836296">
        <w:rPr>
          <w:rFonts w:ascii="Times New Roman" w:hAnsi="Times New Roman" w:cs="Times New Roman"/>
        </w:rPr>
        <w:t xml:space="preserve">Учебная программа по литературе в 7 классе составлена на основе программы для общеобразовательных учреждений, </w:t>
      </w:r>
      <w:proofErr w:type="gramStart"/>
      <w:r w:rsidRPr="00836296">
        <w:rPr>
          <w:rFonts w:ascii="Times New Roman" w:hAnsi="Times New Roman" w:cs="Times New Roman"/>
        </w:rPr>
        <w:t>выпущенный</w:t>
      </w:r>
      <w:proofErr w:type="gramEnd"/>
      <w:r w:rsidRPr="00836296">
        <w:rPr>
          <w:rFonts w:ascii="Times New Roman" w:hAnsi="Times New Roman" w:cs="Times New Roman"/>
        </w:rPr>
        <w:t xml:space="preserve"> издательством «Просвещение» М., 2010. По учебнику </w:t>
      </w:r>
      <w:r w:rsidR="00263E9B" w:rsidRPr="00836296">
        <w:rPr>
          <w:rFonts w:ascii="Times New Roman" w:hAnsi="Times New Roman" w:cs="Times New Roman"/>
        </w:rPr>
        <w:t xml:space="preserve">«Литература 7 класс. </w:t>
      </w:r>
      <w:r w:rsidRPr="00836296">
        <w:rPr>
          <w:rFonts w:ascii="Times New Roman" w:hAnsi="Times New Roman" w:cs="Times New Roman"/>
        </w:rPr>
        <w:t>Учебник</w:t>
      </w:r>
      <w:r w:rsidR="00263E9B" w:rsidRPr="00836296">
        <w:rPr>
          <w:rFonts w:ascii="Times New Roman" w:hAnsi="Times New Roman" w:cs="Times New Roman"/>
        </w:rPr>
        <w:t xml:space="preserve">-хрестоматия» 2 ч. </w:t>
      </w:r>
      <w:r w:rsidRPr="00836296">
        <w:rPr>
          <w:rFonts w:ascii="Times New Roman" w:hAnsi="Times New Roman" w:cs="Times New Roman"/>
        </w:rPr>
        <w:t xml:space="preserve"> для общеобразовательных учреждений. В 2 ч.</w:t>
      </w:r>
      <w:r w:rsidR="00263E9B" w:rsidRPr="00836296">
        <w:rPr>
          <w:rFonts w:ascii="Times New Roman" w:hAnsi="Times New Roman" w:cs="Times New Roman"/>
        </w:rPr>
        <w:t xml:space="preserve"> (авторы – В.Я.Кор</w:t>
      </w:r>
      <w:r w:rsidR="00671310" w:rsidRPr="00836296">
        <w:rPr>
          <w:rFonts w:ascii="Times New Roman" w:hAnsi="Times New Roman" w:cs="Times New Roman"/>
        </w:rPr>
        <w:t>овина,  В.И.Коровин и др. – М.: «</w:t>
      </w:r>
      <w:r w:rsidR="00263E9B" w:rsidRPr="00836296">
        <w:rPr>
          <w:rFonts w:ascii="Times New Roman" w:hAnsi="Times New Roman" w:cs="Times New Roman"/>
        </w:rPr>
        <w:t>Просвещение»,2006г.).</w:t>
      </w:r>
    </w:p>
    <w:p w:rsidR="00263E9B" w:rsidRPr="00836296" w:rsidRDefault="00263E9B" w:rsidP="00671310">
      <w:pPr>
        <w:pStyle w:val="a3"/>
        <w:jc w:val="both"/>
        <w:rPr>
          <w:rFonts w:ascii="Times New Roman" w:hAnsi="Times New Roman" w:cs="Times New Roman"/>
        </w:rPr>
      </w:pPr>
      <w:r w:rsidRPr="00836296">
        <w:rPr>
          <w:rFonts w:ascii="Times New Roman" w:hAnsi="Times New Roman" w:cs="Times New Roman"/>
        </w:rPr>
        <w:t>На изучение курса отводится 68 часов из расчета 2 часа в неделю.</w:t>
      </w:r>
    </w:p>
    <w:p w:rsidR="00671310" w:rsidRPr="00836296" w:rsidRDefault="00263E9B" w:rsidP="00671310">
      <w:pPr>
        <w:pStyle w:val="a3"/>
        <w:jc w:val="both"/>
        <w:rPr>
          <w:rFonts w:ascii="Times New Roman" w:hAnsi="Times New Roman" w:cs="Times New Roman"/>
        </w:rPr>
      </w:pPr>
      <w:r w:rsidRPr="00836296">
        <w:rPr>
          <w:rFonts w:ascii="Times New Roman" w:hAnsi="Times New Roman" w:cs="Times New Roman"/>
        </w:rPr>
        <w:t>При разработке программы учитывались специфичность контингента школы, а также низкая мотивация к обучению учащихся.</w:t>
      </w:r>
    </w:p>
    <w:p w:rsidR="00CB3A86" w:rsidRPr="00836296" w:rsidRDefault="00CB3A86" w:rsidP="00671310">
      <w:pPr>
        <w:pStyle w:val="a3"/>
        <w:jc w:val="both"/>
        <w:rPr>
          <w:rFonts w:ascii="Times New Roman" w:hAnsi="Times New Roman" w:cs="Times New Roman"/>
          <w:b/>
        </w:rPr>
      </w:pPr>
      <w:r w:rsidRPr="00836296">
        <w:rPr>
          <w:rFonts w:ascii="Times New Roman" w:hAnsi="Times New Roman" w:cs="Times New Roman"/>
          <w:b/>
        </w:rPr>
        <w:t xml:space="preserve">     Цель:</w:t>
      </w:r>
    </w:p>
    <w:p w:rsidR="007B5BD2" w:rsidRPr="00836296" w:rsidRDefault="007B5BD2" w:rsidP="00671310">
      <w:pPr>
        <w:pStyle w:val="a3"/>
        <w:jc w:val="both"/>
        <w:rPr>
          <w:rFonts w:ascii="Times New Roman" w:hAnsi="Times New Roman" w:cs="Times New Roman"/>
        </w:rPr>
      </w:pPr>
      <w:r w:rsidRPr="00836296">
        <w:rPr>
          <w:rFonts w:ascii="Times New Roman" w:hAnsi="Times New Roman" w:cs="Times New Roman"/>
        </w:rPr>
        <w:t>- становление духовного мира учащихся;</w:t>
      </w:r>
    </w:p>
    <w:p w:rsidR="007B5BD2" w:rsidRPr="00836296" w:rsidRDefault="007B5BD2" w:rsidP="00671310">
      <w:pPr>
        <w:pStyle w:val="a3"/>
        <w:jc w:val="both"/>
        <w:rPr>
          <w:rFonts w:ascii="Times New Roman" w:hAnsi="Times New Roman" w:cs="Times New Roman"/>
        </w:rPr>
      </w:pPr>
      <w:r w:rsidRPr="00836296">
        <w:rPr>
          <w:rFonts w:ascii="Times New Roman" w:hAnsi="Times New Roman" w:cs="Times New Roman"/>
        </w:rPr>
        <w:t xml:space="preserve">- формирование внутренней потребности ученика в непрерывном </w:t>
      </w:r>
      <w:r w:rsidR="00A13B57" w:rsidRPr="00836296">
        <w:rPr>
          <w:rFonts w:ascii="Times New Roman" w:hAnsi="Times New Roman" w:cs="Times New Roman"/>
        </w:rPr>
        <w:t>самосовершенствовании</w:t>
      </w:r>
      <w:r w:rsidRPr="00836296">
        <w:rPr>
          <w:rFonts w:ascii="Times New Roman" w:hAnsi="Times New Roman" w:cs="Times New Roman"/>
        </w:rPr>
        <w:t>;</w:t>
      </w:r>
    </w:p>
    <w:p w:rsidR="007B5BD2" w:rsidRPr="00836296" w:rsidRDefault="007B5BD2" w:rsidP="00671310">
      <w:pPr>
        <w:pStyle w:val="a3"/>
        <w:jc w:val="both"/>
        <w:rPr>
          <w:rFonts w:ascii="Times New Roman" w:hAnsi="Times New Roman" w:cs="Times New Roman"/>
        </w:rPr>
      </w:pPr>
      <w:r w:rsidRPr="00836296">
        <w:rPr>
          <w:rFonts w:ascii="Times New Roman" w:hAnsi="Times New Roman" w:cs="Times New Roman"/>
        </w:rPr>
        <w:t>- воспитание в семиклассниках доброты, чувств собственного достоинства, умения с юмором относиться к неурядицам, к жизненным проблемам.</w:t>
      </w:r>
    </w:p>
    <w:p w:rsidR="007B5BD2" w:rsidRPr="00836296" w:rsidRDefault="007B5BD2" w:rsidP="00671310">
      <w:pPr>
        <w:pStyle w:val="a3"/>
        <w:jc w:val="both"/>
        <w:rPr>
          <w:rFonts w:ascii="Times New Roman" w:hAnsi="Times New Roman" w:cs="Times New Roman"/>
          <w:b/>
        </w:rPr>
      </w:pPr>
      <w:r w:rsidRPr="00836296">
        <w:rPr>
          <w:rFonts w:ascii="Times New Roman" w:hAnsi="Times New Roman" w:cs="Times New Roman"/>
        </w:rPr>
        <w:t xml:space="preserve">Эти цели можно достигнуть, выполняя следующие </w:t>
      </w:r>
      <w:r w:rsidRPr="00836296">
        <w:rPr>
          <w:rFonts w:ascii="Times New Roman" w:hAnsi="Times New Roman" w:cs="Times New Roman"/>
          <w:b/>
        </w:rPr>
        <w:t>задачи:</w:t>
      </w:r>
    </w:p>
    <w:p w:rsidR="007B5BD2" w:rsidRPr="00836296" w:rsidRDefault="007B5BD2" w:rsidP="00671310">
      <w:pPr>
        <w:pStyle w:val="a3"/>
        <w:jc w:val="both"/>
        <w:rPr>
          <w:rFonts w:ascii="Times New Roman" w:hAnsi="Times New Roman" w:cs="Times New Roman"/>
        </w:rPr>
      </w:pPr>
      <w:r w:rsidRPr="00836296">
        <w:rPr>
          <w:rFonts w:ascii="Times New Roman" w:hAnsi="Times New Roman" w:cs="Times New Roman"/>
        </w:rPr>
        <w:t>- формировать в детях потребность к систематическому чтению художественных произведений;</w:t>
      </w:r>
    </w:p>
    <w:p w:rsidR="007B5BD2" w:rsidRPr="00836296" w:rsidRDefault="007B5BD2" w:rsidP="00671310">
      <w:pPr>
        <w:pStyle w:val="a3"/>
        <w:jc w:val="both"/>
        <w:rPr>
          <w:rFonts w:ascii="Times New Roman" w:hAnsi="Times New Roman" w:cs="Times New Roman"/>
        </w:rPr>
      </w:pPr>
      <w:r w:rsidRPr="00836296">
        <w:rPr>
          <w:rFonts w:ascii="Times New Roman" w:hAnsi="Times New Roman" w:cs="Times New Roman"/>
        </w:rPr>
        <w:t>- постоянно работать под эмоциональным восприятием учениками текста, над их раздумьями о поставленных автором проблемах.</w:t>
      </w:r>
    </w:p>
    <w:p w:rsidR="00652B79" w:rsidRPr="00836296" w:rsidRDefault="00652B79" w:rsidP="00671310">
      <w:pPr>
        <w:pStyle w:val="a3"/>
        <w:jc w:val="both"/>
        <w:rPr>
          <w:rFonts w:ascii="Times New Roman" w:hAnsi="Times New Roman" w:cs="Times New Roman"/>
        </w:rPr>
      </w:pPr>
      <w:r w:rsidRPr="00836296">
        <w:rPr>
          <w:rFonts w:ascii="Times New Roman" w:hAnsi="Times New Roman" w:cs="Times New Roman"/>
        </w:rPr>
        <w:t xml:space="preserve">              Через содержание курса осуществляется связь с предметами: историей, изобразительным искусством, музыкой. </w:t>
      </w:r>
    </w:p>
    <w:p w:rsidR="00652B79" w:rsidRPr="00836296" w:rsidRDefault="00652B79" w:rsidP="00671310">
      <w:pPr>
        <w:pStyle w:val="a3"/>
        <w:jc w:val="both"/>
        <w:rPr>
          <w:rFonts w:ascii="Times New Roman" w:hAnsi="Times New Roman" w:cs="Times New Roman"/>
        </w:rPr>
      </w:pPr>
      <w:r w:rsidRPr="00836296">
        <w:rPr>
          <w:rFonts w:ascii="Times New Roman" w:hAnsi="Times New Roman" w:cs="Times New Roman"/>
        </w:rPr>
        <w:t>На уроках внеклассного чтения включены произведения коми-пермяцких писателей, на примерах которых заинтересовать учащихся историей и культурой коми-пермяцкого народа.</w:t>
      </w:r>
    </w:p>
    <w:p w:rsidR="00652B79" w:rsidRPr="00836296" w:rsidRDefault="00652B79" w:rsidP="00671310">
      <w:pPr>
        <w:pStyle w:val="a3"/>
        <w:jc w:val="both"/>
        <w:rPr>
          <w:rFonts w:ascii="Times New Roman" w:hAnsi="Times New Roman" w:cs="Times New Roman"/>
        </w:rPr>
      </w:pPr>
      <w:r w:rsidRPr="00836296">
        <w:rPr>
          <w:rFonts w:ascii="Times New Roman" w:hAnsi="Times New Roman" w:cs="Times New Roman"/>
        </w:rPr>
        <w:t xml:space="preserve">             К концу учебного года учащиеся должны овладеть следующими знаниями, умениями и навыками:</w:t>
      </w:r>
    </w:p>
    <w:p w:rsidR="00652B79" w:rsidRPr="00836296" w:rsidRDefault="00652B79" w:rsidP="00671310">
      <w:pPr>
        <w:pStyle w:val="a3"/>
        <w:jc w:val="both"/>
        <w:rPr>
          <w:rFonts w:ascii="Times New Roman" w:hAnsi="Times New Roman" w:cs="Times New Roman"/>
        </w:rPr>
      </w:pPr>
      <w:r w:rsidRPr="00836296">
        <w:rPr>
          <w:rFonts w:ascii="Times New Roman" w:hAnsi="Times New Roman" w:cs="Times New Roman"/>
        </w:rPr>
        <w:t>- знать автора произведения;</w:t>
      </w:r>
    </w:p>
    <w:p w:rsidR="00652B79" w:rsidRPr="00836296" w:rsidRDefault="00652B79" w:rsidP="00671310">
      <w:pPr>
        <w:pStyle w:val="a3"/>
        <w:jc w:val="both"/>
        <w:rPr>
          <w:rFonts w:ascii="Times New Roman" w:hAnsi="Times New Roman" w:cs="Times New Roman"/>
        </w:rPr>
      </w:pPr>
      <w:r w:rsidRPr="00836296">
        <w:rPr>
          <w:rFonts w:ascii="Times New Roman" w:hAnsi="Times New Roman" w:cs="Times New Roman"/>
        </w:rPr>
        <w:t>- уметь составлять характеристику героя;</w:t>
      </w:r>
    </w:p>
    <w:p w:rsidR="00652B79" w:rsidRPr="00836296" w:rsidRDefault="00652B79" w:rsidP="00671310">
      <w:pPr>
        <w:pStyle w:val="a3"/>
        <w:jc w:val="both"/>
        <w:rPr>
          <w:rFonts w:ascii="Times New Roman" w:hAnsi="Times New Roman" w:cs="Times New Roman"/>
        </w:rPr>
      </w:pPr>
      <w:r w:rsidRPr="00836296">
        <w:rPr>
          <w:rFonts w:ascii="Times New Roman" w:hAnsi="Times New Roman" w:cs="Times New Roman"/>
        </w:rPr>
        <w:t xml:space="preserve">- выполнять творческие работы (сочинения, сочинения-миниатюры, портрет и </w:t>
      </w:r>
      <w:r w:rsidR="00A13B57" w:rsidRPr="00836296">
        <w:rPr>
          <w:rFonts w:ascii="Times New Roman" w:hAnsi="Times New Roman" w:cs="Times New Roman"/>
        </w:rPr>
        <w:t>характеристику</w:t>
      </w:r>
      <w:r w:rsidRPr="00836296">
        <w:rPr>
          <w:rFonts w:ascii="Times New Roman" w:hAnsi="Times New Roman" w:cs="Times New Roman"/>
        </w:rPr>
        <w:t xml:space="preserve">  героя художественного произведения);</w:t>
      </w:r>
    </w:p>
    <w:p w:rsidR="00652B79" w:rsidRPr="00836296" w:rsidRDefault="00652B79" w:rsidP="00671310">
      <w:pPr>
        <w:pStyle w:val="a3"/>
        <w:jc w:val="both"/>
        <w:rPr>
          <w:rFonts w:ascii="Times New Roman" w:hAnsi="Times New Roman" w:cs="Times New Roman"/>
        </w:rPr>
      </w:pPr>
      <w:r w:rsidRPr="00836296">
        <w:rPr>
          <w:rFonts w:ascii="Times New Roman" w:hAnsi="Times New Roman" w:cs="Times New Roman"/>
        </w:rPr>
        <w:t>- уметь определять размеры стиха, находить художественные средства в произведении.</w:t>
      </w:r>
    </w:p>
    <w:p w:rsidR="00652B79" w:rsidRPr="00836296" w:rsidRDefault="00A13B57" w:rsidP="00671310">
      <w:pPr>
        <w:pStyle w:val="a3"/>
        <w:jc w:val="both"/>
        <w:rPr>
          <w:rFonts w:ascii="Times New Roman" w:hAnsi="Times New Roman" w:cs="Times New Roman"/>
        </w:rPr>
      </w:pPr>
      <w:r w:rsidRPr="00836296">
        <w:rPr>
          <w:rFonts w:ascii="Times New Roman" w:hAnsi="Times New Roman" w:cs="Times New Roman"/>
        </w:rPr>
        <w:t xml:space="preserve"> Программа рассчитана на 68 часов,</w:t>
      </w:r>
      <w:r w:rsidR="00671310" w:rsidRPr="00836296">
        <w:rPr>
          <w:rFonts w:ascii="Times New Roman" w:hAnsi="Times New Roman" w:cs="Times New Roman"/>
        </w:rPr>
        <w:t xml:space="preserve">  из них  уроков развития речи, </w:t>
      </w:r>
      <w:r w:rsidR="002C2A4D" w:rsidRPr="00836296">
        <w:rPr>
          <w:rFonts w:ascii="Times New Roman" w:hAnsi="Times New Roman" w:cs="Times New Roman"/>
        </w:rPr>
        <w:t>внеклассного чтения 7 часов, контрольных работ – 4часа, внеклассного чтения – 11 час.</w:t>
      </w:r>
    </w:p>
    <w:p w:rsidR="00671310" w:rsidRPr="00836296" w:rsidRDefault="00671310"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A13B57" w:rsidRPr="00836296" w:rsidRDefault="00A13B57" w:rsidP="00671310">
      <w:pPr>
        <w:pStyle w:val="a3"/>
        <w:jc w:val="both"/>
        <w:rPr>
          <w:rFonts w:ascii="Times New Roman" w:hAnsi="Times New Roman" w:cs="Times New Roman"/>
        </w:rPr>
      </w:pPr>
    </w:p>
    <w:p w:rsidR="0076796F" w:rsidRPr="00836296" w:rsidRDefault="0076796F" w:rsidP="0096222A">
      <w:pPr>
        <w:jc w:val="center"/>
        <w:rPr>
          <w:rFonts w:ascii="Times New Roman" w:hAnsi="Times New Roman" w:cs="Times New Roman"/>
          <w:sz w:val="24"/>
          <w:szCs w:val="24"/>
          <w:lang w:eastAsia="ru-RU"/>
        </w:rPr>
      </w:pPr>
      <w:r w:rsidRPr="00836296">
        <w:rPr>
          <w:rFonts w:ascii="Times New Roman" w:hAnsi="Times New Roman" w:cs="Times New Roman"/>
          <w:sz w:val="24"/>
          <w:szCs w:val="24"/>
          <w:lang w:eastAsia="ru-RU"/>
        </w:rPr>
        <w:lastRenderedPageBreak/>
        <w:t>Литература для учащихся:</w:t>
      </w:r>
    </w:p>
    <w:p w:rsidR="0076796F" w:rsidRPr="00836296" w:rsidRDefault="0076796F" w:rsidP="0076796F">
      <w:pPr>
        <w:jc w:val="both"/>
        <w:rPr>
          <w:rFonts w:ascii="Times New Roman" w:hAnsi="Times New Roman" w:cs="Times New Roman"/>
          <w:sz w:val="24"/>
          <w:szCs w:val="24"/>
          <w:lang w:eastAsia="ru-RU"/>
        </w:rPr>
      </w:pPr>
      <w:r w:rsidRPr="00836296">
        <w:rPr>
          <w:rFonts w:ascii="Times New Roman" w:hAnsi="Times New Roman" w:cs="Times New Roman"/>
          <w:sz w:val="24"/>
          <w:szCs w:val="24"/>
          <w:lang w:eastAsia="ru-RU"/>
        </w:rPr>
        <w:t xml:space="preserve">Учебник   Литературы 7 </w:t>
      </w:r>
      <w:proofErr w:type="spellStart"/>
      <w:r w:rsidRPr="00836296">
        <w:rPr>
          <w:rFonts w:ascii="Times New Roman" w:hAnsi="Times New Roman" w:cs="Times New Roman"/>
          <w:sz w:val="24"/>
          <w:szCs w:val="24"/>
          <w:lang w:eastAsia="ru-RU"/>
        </w:rPr>
        <w:t>кл</w:t>
      </w:r>
      <w:proofErr w:type="spellEnd"/>
      <w:r w:rsidRPr="00836296">
        <w:rPr>
          <w:rFonts w:ascii="Times New Roman" w:hAnsi="Times New Roman" w:cs="Times New Roman"/>
          <w:sz w:val="24"/>
          <w:szCs w:val="24"/>
          <w:lang w:eastAsia="ru-RU"/>
        </w:rPr>
        <w:t>. В.Я. Коровина-М.: Просвещение, 2006 г.</w:t>
      </w:r>
    </w:p>
    <w:p w:rsidR="0076796F" w:rsidRPr="00836296" w:rsidRDefault="0076796F" w:rsidP="0076796F">
      <w:pPr>
        <w:jc w:val="both"/>
        <w:rPr>
          <w:rFonts w:ascii="Times New Roman" w:hAnsi="Times New Roman" w:cs="Times New Roman"/>
          <w:sz w:val="24"/>
          <w:szCs w:val="24"/>
          <w:lang w:eastAsia="ru-RU"/>
        </w:rPr>
      </w:pPr>
    </w:p>
    <w:p w:rsidR="00F379F9" w:rsidRPr="00836296" w:rsidRDefault="0076796F" w:rsidP="0076796F">
      <w:pPr>
        <w:jc w:val="center"/>
        <w:rPr>
          <w:rFonts w:ascii="Times New Roman" w:hAnsi="Times New Roman" w:cs="Times New Roman"/>
          <w:sz w:val="24"/>
          <w:szCs w:val="24"/>
          <w:lang w:eastAsia="ru-RU"/>
        </w:rPr>
      </w:pPr>
      <w:r w:rsidRPr="00836296">
        <w:rPr>
          <w:rFonts w:ascii="Times New Roman" w:hAnsi="Times New Roman" w:cs="Times New Roman"/>
          <w:sz w:val="24"/>
          <w:szCs w:val="24"/>
          <w:lang w:eastAsia="ru-RU"/>
        </w:rPr>
        <w:t>Литература для учителя:</w:t>
      </w:r>
    </w:p>
    <w:p w:rsidR="00F379F9" w:rsidRPr="00836296" w:rsidRDefault="00F379F9" w:rsidP="0076796F">
      <w:pPr>
        <w:jc w:val="both"/>
        <w:rPr>
          <w:rFonts w:ascii="Times New Roman" w:hAnsi="Times New Roman" w:cs="Times New Roman"/>
          <w:sz w:val="24"/>
          <w:szCs w:val="24"/>
          <w:lang w:eastAsia="ru-RU"/>
        </w:rPr>
      </w:pPr>
      <w:r w:rsidRPr="00836296">
        <w:rPr>
          <w:rFonts w:ascii="Times New Roman" w:hAnsi="Times New Roman" w:cs="Times New Roman"/>
          <w:sz w:val="24"/>
          <w:szCs w:val="24"/>
          <w:lang w:eastAsia="ru-RU"/>
        </w:rPr>
        <w:t>В.Я.Коровина «Литература в 7 классе» Методические советы Москва «Просвещение» 1995</w:t>
      </w:r>
    </w:p>
    <w:p w:rsidR="00F379F9" w:rsidRPr="00836296" w:rsidRDefault="00F379F9" w:rsidP="0076796F">
      <w:pPr>
        <w:jc w:val="both"/>
        <w:rPr>
          <w:rFonts w:ascii="Times New Roman" w:hAnsi="Times New Roman" w:cs="Times New Roman"/>
          <w:sz w:val="24"/>
          <w:szCs w:val="24"/>
          <w:lang w:eastAsia="ru-RU"/>
        </w:rPr>
      </w:pPr>
      <w:r w:rsidRPr="00836296">
        <w:rPr>
          <w:rFonts w:ascii="Times New Roman" w:hAnsi="Times New Roman" w:cs="Times New Roman"/>
          <w:sz w:val="24"/>
          <w:szCs w:val="24"/>
          <w:lang w:eastAsia="ru-RU"/>
        </w:rPr>
        <w:t>И.В.Золотарёва, С.М.Аникина «Литература в 7 классе» Методические советы Москва «ВАКО» 2004</w:t>
      </w:r>
    </w:p>
    <w:p w:rsidR="00F379F9" w:rsidRPr="00836296" w:rsidRDefault="00F379F9" w:rsidP="0076796F">
      <w:pPr>
        <w:jc w:val="both"/>
        <w:rPr>
          <w:rFonts w:ascii="Times New Roman" w:hAnsi="Times New Roman" w:cs="Times New Roman"/>
          <w:sz w:val="24"/>
          <w:szCs w:val="24"/>
          <w:lang w:eastAsia="ru-RU"/>
        </w:rPr>
      </w:pPr>
      <w:r w:rsidRPr="00836296">
        <w:rPr>
          <w:rFonts w:ascii="Times New Roman" w:hAnsi="Times New Roman" w:cs="Times New Roman"/>
          <w:sz w:val="24"/>
          <w:szCs w:val="24"/>
          <w:lang w:eastAsia="ru-RU"/>
        </w:rPr>
        <w:t>Н.Е.Кутейникова «Уроки литера</w:t>
      </w:r>
      <w:r w:rsidR="0076796F" w:rsidRPr="00836296">
        <w:rPr>
          <w:rFonts w:ascii="Times New Roman" w:hAnsi="Times New Roman" w:cs="Times New Roman"/>
          <w:sz w:val="24"/>
          <w:szCs w:val="24"/>
          <w:lang w:eastAsia="ru-RU"/>
        </w:rPr>
        <w:t>т</w:t>
      </w:r>
      <w:r w:rsidRPr="00836296">
        <w:rPr>
          <w:rFonts w:ascii="Times New Roman" w:hAnsi="Times New Roman" w:cs="Times New Roman"/>
          <w:sz w:val="24"/>
          <w:szCs w:val="24"/>
          <w:lang w:eastAsia="ru-RU"/>
        </w:rPr>
        <w:t>уры в 7 классе» Москва «Просвещение» 2009</w:t>
      </w: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76796F">
      <w:pPr>
        <w:jc w:val="both"/>
        <w:rPr>
          <w:rFonts w:ascii="Times New Roman" w:hAnsi="Times New Roman" w:cs="Times New Roman"/>
          <w:sz w:val="24"/>
          <w:szCs w:val="24"/>
          <w:lang w:eastAsia="ru-RU"/>
        </w:rPr>
      </w:pPr>
    </w:p>
    <w:p w:rsidR="00836296" w:rsidRPr="00836296" w:rsidRDefault="00836296" w:rsidP="00836296">
      <w:pPr>
        <w:jc w:val="center"/>
        <w:rPr>
          <w:rFonts w:ascii="Times New Roman" w:hAnsi="Times New Roman" w:cs="Times New Roman"/>
          <w:b/>
          <w:sz w:val="28"/>
          <w:szCs w:val="28"/>
        </w:rPr>
      </w:pPr>
      <w:r w:rsidRPr="00836296">
        <w:rPr>
          <w:rFonts w:ascii="Times New Roman" w:hAnsi="Times New Roman" w:cs="Times New Roman"/>
          <w:sz w:val="28"/>
          <w:szCs w:val="28"/>
        </w:rPr>
        <w:lastRenderedPageBreak/>
        <w:t>ПОЯСНИТЕЛЬНАЯ ЗАПИСКА</w:t>
      </w:r>
    </w:p>
    <w:p w:rsidR="00836296" w:rsidRPr="00836296" w:rsidRDefault="00836296" w:rsidP="00836296">
      <w:pPr>
        <w:jc w:val="both"/>
        <w:rPr>
          <w:rFonts w:ascii="Times New Roman" w:hAnsi="Times New Roman" w:cs="Times New Roman"/>
          <w:sz w:val="28"/>
          <w:szCs w:val="28"/>
        </w:rPr>
      </w:pPr>
      <w:proofErr w:type="gramStart"/>
      <w:r w:rsidRPr="00836296">
        <w:rPr>
          <w:rFonts w:ascii="Times New Roman" w:hAnsi="Times New Roman" w:cs="Times New Roman"/>
          <w:sz w:val="28"/>
          <w:szCs w:val="28"/>
        </w:rPr>
        <w:t>Учебно-тематическое планирование  по русскому языку  в 7 классе  составлено на основе программы  для общеобразовательных учреждений (Русский язык, 7 класс, М., «Просвещение», Учебное пособие «Русский язык»,  7 класс.</w:t>
      </w:r>
      <w:proofErr w:type="gramEnd"/>
      <w:r w:rsidRPr="00836296">
        <w:rPr>
          <w:rFonts w:ascii="Times New Roman" w:hAnsi="Times New Roman" w:cs="Times New Roman"/>
          <w:sz w:val="28"/>
          <w:szCs w:val="28"/>
        </w:rPr>
        <w:t xml:space="preserve"> Авторы Т</w:t>
      </w:r>
      <w:proofErr w:type="gramStart"/>
      <w:r w:rsidRPr="00836296">
        <w:rPr>
          <w:rFonts w:ascii="Times New Roman" w:hAnsi="Times New Roman" w:cs="Times New Roman"/>
          <w:sz w:val="28"/>
          <w:szCs w:val="28"/>
        </w:rPr>
        <w:t>,А</w:t>
      </w:r>
      <w:proofErr w:type="gramEnd"/>
      <w:r w:rsidRPr="00836296">
        <w:rPr>
          <w:rFonts w:ascii="Times New Roman" w:hAnsi="Times New Roman" w:cs="Times New Roman"/>
          <w:sz w:val="28"/>
          <w:szCs w:val="28"/>
        </w:rPr>
        <w:t xml:space="preserve">, </w:t>
      </w:r>
      <w:proofErr w:type="spellStart"/>
      <w:r w:rsidRPr="00836296">
        <w:rPr>
          <w:rFonts w:ascii="Times New Roman" w:hAnsi="Times New Roman" w:cs="Times New Roman"/>
          <w:sz w:val="28"/>
          <w:szCs w:val="28"/>
        </w:rPr>
        <w:t>Ладыженская</w:t>
      </w:r>
      <w:proofErr w:type="spellEnd"/>
      <w:r w:rsidRPr="00836296">
        <w:rPr>
          <w:rFonts w:ascii="Times New Roman" w:hAnsi="Times New Roman" w:cs="Times New Roman"/>
          <w:sz w:val="28"/>
          <w:szCs w:val="28"/>
        </w:rPr>
        <w:t xml:space="preserve"> и др. 2013 год. Курс рассчитан  на 136 часов (4 ч. в неделю). Данная программа  отражает обязательное  для усвоения в основной школе содержание обучения русскому языку.</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sz w:val="28"/>
          <w:szCs w:val="28"/>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836296">
        <w:rPr>
          <w:rFonts w:ascii="Times New Roman" w:hAnsi="Times New Roman" w:cs="Times New Roman"/>
          <w:sz w:val="28"/>
          <w:szCs w:val="28"/>
        </w:rPr>
        <w:t>межпредметных</w:t>
      </w:r>
      <w:proofErr w:type="spellEnd"/>
      <w:r w:rsidRPr="00836296">
        <w:rPr>
          <w:rFonts w:ascii="Times New Roman" w:hAnsi="Times New Roman" w:cs="Times New Roman"/>
          <w:sz w:val="28"/>
          <w:szCs w:val="28"/>
        </w:rPr>
        <w:t xml:space="preserve"> и </w:t>
      </w:r>
      <w:proofErr w:type="spellStart"/>
      <w:r w:rsidRPr="00836296">
        <w:rPr>
          <w:rFonts w:ascii="Times New Roman" w:hAnsi="Times New Roman" w:cs="Times New Roman"/>
          <w:sz w:val="28"/>
          <w:szCs w:val="28"/>
        </w:rPr>
        <w:t>внутрипредметных</w:t>
      </w:r>
      <w:proofErr w:type="spellEnd"/>
      <w:r w:rsidRPr="00836296">
        <w:rPr>
          <w:rFonts w:ascii="Times New Roman" w:hAnsi="Times New Roman" w:cs="Times New Roman"/>
          <w:sz w:val="28"/>
          <w:szCs w:val="28"/>
        </w:rPr>
        <w:t xml:space="preserve"> связей, логики учебного процесса, возрастных особенностей учащихся.</w:t>
      </w:r>
    </w:p>
    <w:p w:rsidR="00836296" w:rsidRPr="00836296" w:rsidRDefault="00836296" w:rsidP="00836296">
      <w:pPr>
        <w:jc w:val="both"/>
        <w:rPr>
          <w:rFonts w:ascii="Times New Roman" w:hAnsi="Times New Roman" w:cs="Times New Roman"/>
          <w:b/>
          <w:sz w:val="28"/>
          <w:szCs w:val="28"/>
        </w:rPr>
      </w:pPr>
      <w:r w:rsidRPr="00836296">
        <w:rPr>
          <w:rFonts w:ascii="Times New Roman" w:hAnsi="Times New Roman" w:cs="Times New Roman"/>
          <w:sz w:val="28"/>
          <w:szCs w:val="28"/>
        </w:rPr>
        <w:t xml:space="preserve">           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836296" w:rsidRPr="00836296" w:rsidRDefault="00836296" w:rsidP="00836296">
      <w:pPr>
        <w:jc w:val="both"/>
        <w:rPr>
          <w:rFonts w:ascii="Times New Roman" w:hAnsi="Times New Roman" w:cs="Times New Roman"/>
          <w:b/>
          <w:sz w:val="28"/>
          <w:szCs w:val="28"/>
        </w:rPr>
      </w:pPr>
      <w:r w:rsidRPr="00836296">
        <w:rPr>
          <w:rFonts w:ascii="Times New Roman" w:hAnsi="Times New Roman" w:cs="Times New Roman"/>
          <w:sz w:val="28"/>
          <w:szCs w:val="28"/>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sz w:val="28"/>
          <w:szCs w:val="28"/>
        </w:rPr>
        <w:t xml:space="preserve">В 6 классе продолжает формироваться и развиваться коммуникативная, языковая, лингвистическая (языковедческая) и </w:t>
      </w:r>
      <w:proofErr w:type="spellStart"/>
      <w:r w:rsidRPr="00836296">
        <w:rPr>
          <w:rFonts w:ascii="Times New Roman" w:hAnsi="Times New Roman" w:cs="Times New Roman"/>
          <w:sz w:val="28"/>
          <w:szCs w:val="28"/>
        </w:rPr>
        <w:t>культуроведческая</w:t>
      </w:r>
      <w:proofErr w:type="spellEnd"/>
      <w:r w:rsidRPr="00836296">
        <w:rPr>
          <w:rFonts w:ascii="Times New Roman" w:hAnsi="Times New Roman" w:cs="Times New Roman"/>
          <w:sz w:val="28"/>
          <w:szCs w:val="28"/>
        </w:rPr>
        <w:t xml:space="preserve"> компетенции.</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b/>
          <w:i/>
          <w:sz w:val="28"/>
          <w:szCs w:val="28"/>
        </w:rPr>
        <w:lastRenderedPageBreak/>
        <w:t xml:space="preserve">            Коммуникативная компетенция </w:t>
      </w:r>
      <w:r w:rsidRPr="00836296">
        <w:rPr>
          <w:rFonts w:ascii="Times New Roman" w:hAnsi="Times New Roman" w:cs="Times New Roman"/>
          <w:sz w:val="28"/>
          <w:szCs w:val="28"/>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36296" w:rsidRPr="00836296" w:rsidRDefault="00836296" w:rsidP="00836296">
      <w:pPr>
        <w:jc w:val="both"/>
        <w:rPr>
          <w:rFonts w:ascii="Times New Roman" w:hAnsi="Times New Roman" w:cs="Times New Roman"/>
          <w:sz w:val="28"/>
          <w:szCs w:val="28"/>
        </w:rPr>
      </w:pPr>
      <w:proofErr w:type="gramStart"/>
      <w:r w:rsidRPr="00836296">
        <w:rPr>
          <w:rFonts w:ascii="Times New Roman" w:hAnsi="Times New Roman" w:cs="Times New Roman"/>
          <w:b/>
          <w:i/>
          <w:sz w:val="28"/>
          <w:szCs w:val="28"/>
        </w:rPr>
        <w:t xml:space="preserve">Языковая и лингвистическая (языковедческая) компетенции </w:t>
      </w:r>
      <w:r w:rsidRPr="00836296">
        <w:rPr>
          <w:rFonts w:ascii="Times New Roman" w:hAnsi="Times New Roman" w:cs="Times New Roman"/>
          <w:sz w:val="28"/>
          <w:szCs w:val="28"/>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836296">
        <w:rPr>
          <w:rFonts w:ascii="Times New Roman" w:hAnsi="Times New Roman" w:cs="Times New Roman"/>
          <w:sz w:val="28"/>
          <w:szCs w:val="28"/>
        </w:rPr>
        <w:t xml:space="preserve"> умение пользоваться различными лингвистическими словарями.</w:t>
      </w:r>
    </w:p>
    <w:p w:rsidR="00836296" w:rsidRPr="00836296" w:rsidRDefault="00836296" w:rsidP="00836296">
      <w:pPr>
        <w:jc w:val="both"/>
        <w:rPr>
          <w:rFonts w:ascii="Times New Roman" w:hAnsi="Times New Roman" w:cs="Times New Roman"/>
          <w:sz w:val="28"/>
          <w:szCs w:val="28"/>
        </w:rPr>
      </w:pPr>
      <w:proofErr w:type="spellStart"/>
      <w:r w:rsidRPr="00836296">
        <w:rPr>
          <w:rFonts w:ascii="Times New Roman" w:hAnsi="Times New Roman" w:cs="Times New Roman"/>
          <w:b/>
          <w:i/>
          <w:sz w:val="28"/>
          <w:szCs w:val="28"/>
        </w:rPr>
        <w:t>Культуроведческая</w:t>
      </w:r>
      <w:proofErr w:type="spellEnd"/>
      <w:r w:rsidRPr="00836296">
        <w:rPr>
          <w:rFonts w:ascii="Times New Roman" w:hAnsi="Times New Roman" w:cs="Times New Roman"/>
          <w:b/>
          <w:i/>
          <w:sz w:val="28"/>
          <w:szCs w:val="28"/>
        </w:rPr>
        <w:t xml:space="preserve"> компетенция </w:t>
      </w:r>
      <w:r w:rsidRPr="00836296">
        <w:rPr>
          <w:rFonts w:ascii="Times New Roman" w:hAnsi="Times New Roman" w:cs="Times New Roman"/>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sz w:val="28"/>
          <w:szCs w:val="28"/>
        </w:rPr>
        <w:t xml:space="preserve">    Курс русского языка для6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sz w:val="28"/>
          <w:szCs w:val="28"/>
        </w:rPr>
        <w:t xml:space="preserve">    Доминирующей идеей курса является </w:t>
      </w:r>
      <w:r w:rsidRPr="00836296">
        <w:rPr>
          <w:rFonts w:ascii="Times New Roman" w:hAnsi="Times New Roman" w:cs="Times New Roman"/>
          <w:b/>
          <w:i/>
          <w:sz w:val="28"/>
          <w:szCs w:val="28"/>
        </w:rPr>
        <w:t>интенсивное речевое и интеллектуальное развитие</w:t>
      </w:r>
      <w:r w:rsidRPr="00836296">
        <w:rPr>
          <w:rFonts w:ascii="Times New Roman" w:hAnsi="Times New Roman" w:cs="Times New Roman"/>
          <w:sz w:val="28"/>
          <w:szCs w:val="28"/>
        </w:rPr>
        <w:t xml:space="preserve">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w:t>
      </w:r>
      <w:r w:rsidRPr="00836296">
        <w:rPr>
          <w:rFonts w:ascii="Times New Roman" w:hAnsi="Times New Roman" w:cs="Times New Roman"/>
          <w:sz w:val="28"/>
          <w:szCs w:val="28"/>
        </w:rPr>
        <w:lastRenderedPageBreak/>
        <w:t xml:space="preserve">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r w:rsidRPr="00836296">
        <w:rPr>
          <w:rFonts w:ascii="Times New Roman" w:hAnsi="Times New Roman" w:cs="Times New Roman"/>
          <w:b/>
          <w:i/>
          <w:sz w:val="28"/>
          <w:szCs w:val="28"/>
        </w:rPr>
        <w:t xml:space="preserve">деятельностного </w:t>
      </w:r>
      <w:proofErr w:type="spellStart"/>
      <w:r w:rsidRPr="00836296">
        <w:rPr>
          <w:rFonts w:ascii="Times New Roman" w:hAnsi="Times New Roman" w:cs="Times New Roman"/>
          <w:b/>
          <w:i/>
          <w:sz w:val="28"/>
          <w:szCs w:val="28"/>
        </w:rPr>
        <w:t>подхода</w:t>
      </w:r>
      <w:r w:rsidRPr="00836296">
        <w:rPr>
          <w:rFonts w:ascii="Times New Roman" w:hAnsi="Times New Roman" w:cs="Times New Roman"/>
          <w:sz w:val="28"/>
          <w:szCs w:val="28"/>
        </w:rPr>
        <w:t>к</w:t>
      </w:r>
      <w:proofErr w:type="spellEnd"/>
      <w:r w:rsidRPr="00836296">
        <w:rPr>
          <w:rFonts w:ascii="Times New Roman" w:hAnsi="Times New Roman" w:cs="Times New Roman"/>
          <w:sz w:val="28"/>
          <w:szCs w:val="28"/>
        </w:rPr>
        <w:t xml:space="preserve"> изучению русского языка в школе.</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sz w:val="28"/>
          <w:szCs w:val="28"/>
        </w:rPr>
        <w:t xml:space="preserve">    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836296" w:rsidRPr="00836296" w:rsidRDefault="00836296" w:rsidP="00836296">
      <w:pPr>
        <w:jc w:val="both"/>
        <w:rPr>
          <w:rFonts w:ascii="Times New Roman" w:hAnsi="Times New Roman" w:cs="Times New Roman"/>
          <w:b/>
          <w:sz w:val="28"/>
          <w:szCs w:val="28"/>
          <w:u w:val="single"/>
        </w:rPr>
      </w:pPr>
      <w:r w:rsidRPr="00836296">
        <w:rPr>
          <w:rFonts w:ascii="Times New Roman" w:hAnsi="Times New Roman" w:cs="Times New Roman"/>
          <w:b/>
          <w:sz w:val="28"/>
          <w:szCs w:val="28"/>
        </w:rPr>
        <w:t>Цели обучения:</w:t>
      </w: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b/>
          <w:sz w:val="28"/>
          <w:szCs w:val="28"/>
        </w:rPr>
        <w:t xml:space="preserve">-   воспитание </w:t>
      </w:r>
      <w:r w:rsidRPr="00836296">
        <w:rPr>
          <w:rFonts w:ascii="Times New Roman" w:hAnsi="Times New Roman" w:cs="Times New Roman"/>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b/>
          <w:sz w:val="28"/>
          <w:szCs w:val="28"/>
        </w:rPr>
        <w:t>- совершенствование</w:t>
      </w:r>
      <w:r w:rsidRPr="00836296">
        <w:rPr>
          <w:rFonts w:ascii="Times New Roman" w:hAnsi="Times New Roman" w:cs="Times New Roman"/>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b/>
          <w:sz w:val="28"/>
          <w:szCs w:val="28"/>
        </w:rPr>
        <w:t xml:space="preserve">-  освоение </w:t>
      </w:r>
      <w:r w:rsidRPr="00836296">
        <w:rPr>
          <w:rFonts w:ascii="Times New Roman" w:hAnsi="Times New Roman" w:cs="Times New Roman"/>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b/>
          <w:sz w:val="28"/>
          <w:szCs w:val="28"/>
        </w:rPr>
        <w:lastRenderedPageBreak/>
        <w:t xml:space="preserve">- формирование </w:t>
      </w:r>
      <w:r w:rsidRPr="00836296">
        <w:rPr>
          <w:rFonts w:ascii="Times New Roman" w:hAnsi="Times New Roman" w:cs="Times New Roman"/>
          <w:sz w:val="28"/>
          <w:szCs w:val="28"/>
        </w:rPr>
        <w:t>уменийопознавать,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36296" w:rsidRPr="00836296" w:rsidRDefault="00836296" w:rsidP="00836296">
      <w:pPr>
        <w:jc w:val="both"/>
        <w:rPr>
          <w:rFonts w:ascii="Times New Roman" w:hAnsi="Times New Roman" w:cs="Times New Roman"/>
          <w:sz w:val="28"/>
          <w:szCs w:val="28"/>
        </w:rPr>
      </w:pPr>
      <w:r w:rsidRPr="00836296">
        <w:rPr>
          <w:rFonts w:ascii="Times New Roman" w:hAnsi="Times New Roman" w:cs="Times New Roman"/>
          <w:sz w:val="28"/>
          <w:szCs w:val="28"/>
        </w:rPr>
        <w:t xml:space="preserve">    Федеральный базисный учебный план для образовательных учреждений Российской Федерации предусматривает обязательное изучение русского  языка  в 7 классе – 136  часа. В течение года учащиеся пишут  7 ч. тестовых и  5 контрольных работ, уроков развития речи 26 ч.</w:t>
      </w: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jc w:val="both"/>
        <w:rPr>
          <w:rFonts w:ascii="Times New Roman" w:hAnsi="Times New Roman" w:cs="Times New Roman"/>
          <w:sz w:val="28"/>
          <w:szCs w:val="28"/>
        </w:rPr>
      </w:pPr>
    </w:p>
    <w:p w:rsidR="00836296" w:rsidRPr="00836296" w:rsidRDefault="00836296" w:rsidP="00836296">
      <w:pPr>
        <w:pStyle w:val="2"/>
        <w:jc w:val="left"/>
      </w:pPr>
      <w:r w:rsidRPr="00836296">
        <w:rPr>
          <w:b/>
        </w:rPr>
        <w:lastRenderedPageBreak/>
        <w:t>Литература  для учащихся</w:t>
      </w:r>
      <w:r w:rsidRPr="00836296">
        <w:t>:</w:t>
      </w:r>
    </w:p>
    <w:p w:rsidR="00836296" w:rsidRPr="00836296" w:rsidRDefault="00836296" w:rsidP="00836296">
      <w:pPr>
        <w:rPr>
          <w:rFonts w:ascii="Times New Roman" w:hAnsi="Times New Roman" w:cs="Times New Roman"/>
        </w:rPr>
      </w:pPr>
    </w:p>
    <w:p w:rsidR="00836296" w:rsidRPr="00836296" w:rsidRDefault="00836296" w:rsidP="00836296">
      <w:pPr>
        <w:pStyle w:val="2"/>
        <w:jc w:val="left"/>
      </w:pPr>
      <w:r w:rsidRPr="00836296">
        <w:t xml:space="preserve">Учебник  Русский язык. 7 класс:  </w:t>
      </w:r>
      <w:proofErr w:type="spellStart"/>
      <w:r w:rsidRPr="00836296">
        <w:t>учеб</w:t>
      </w:r>
      <w:proofErr w:type="gramStart"/>
      <w:r w:rsidRPr="00836296">
        <w:t>.д</w:t>
      </w:r>
      <w:proofErr w:type="gramEnd"/>
      <w:r w:rsidRPr="00836296">
        <w:t>ля</w:t>
      </w:r>
      <w:proofErr w:type="spellEnd"/>
      <w:r w:rsidRPr="00836296">
        <w:t xml:space="preserve"> </w:t>
      </w:r>
      <w:proofErr w:type="spellStart"/>
      <w:r w:rsidRPr="00836296">
        <w:t>общеобразоват</w:t>
      </w:r>
      <w:proofErr w:type="spellEnd"/>
      <w:r w:rsidRPr="00836296">
        <w:t xml:space="preserve">. учреждений/ М.Т. Баранов, Т.А. </w:t>
      </w:r>
      <w:proofErr w:type="spellStart"/>
      <w:r w:rsidRPr="00836296">
        <w:t>Ладыженская</w:t>
      </w:r>
      <w:proofErr w:type="spellEnd"/>
      <w:r w:rsidRPr="00836296">
        <w:t xml:space="preserve">,  Л.А. </w:t>
      </w:r>
      <w:proofErr w:type="spellStart"/>
      <w:r w:rsidRPr="00836296">
        <w:t>Тростенцова</w:t>
      </w:r>
      <w:proofErr w:type="spellEnd"/>
      <w:r w:rsidRPr="00836296">
        <w:t xml:space="preserve"> и др.- М.: Просвещение, 2009.-223 с.</w:t>
      </w:r>
    </w:p>
    <w:p w:rsidR="00836296" w:rsidRPr="00836296" w:rsidRDefault="00836296" w:rsidP="00836296">
      <w:pPr>
        <w:rPr>
          <w:rFonts w:ascii="Times New Roman" w:hAnsi="Times New Roman" w:cs="Times New Roman"/>
          <w:b/>
        </w:rPr>
      </w:pPr>
    </w:p>
    <w:p w:rsidR="00836296" w:rsidRPr="00836296" w:rsidRDefault="00836296" w:rsidP="00836296">
      <w:pPr>
        <w:rPr>
          <w:rFonts w:ascii="Times New Roman" w:hAnsi="Times New Roman" w:cs="Times New Roman"/>
          <w:b/>
        </w:rPr>
      </w:pPr>
    </w:p>
    <w:p w:rsidR="00836296" w:rsidRPr="00836296" w:rsidRDefault="00836296" w:rsidP="00836296">
      <w:pPr>
        <w:jc w:val="center"/>
        <w:rPr>
          <w:rFonts w:ascii="Times New Roman" w:hAnsi="Times New Roman" w:cs="Times New Roman"/>
          <w:b/>
        </w:rPr>
      </w:pPr>
      <w:r w:rsidRPr="00836296">
        <w:rPr>
          <w:rFonts w:ascii="Times New Roman" w:hAnsi="Times New Roman" w:cs="Times New Roman"/>
          <w:b/>
        </w:rPr>
        <w:t>Литература для учителя:</w:t>
      </w:r>
    </w:p>
    <w:p w:rsidR="00836296" w:rsidRPr="00836296" w:rsidRDefault="00836296" w:rsidP="00836296">
      <w:pPr>
        <w:pStyle w:val="2"/>
        <w:jc w:val="left"/>
      </w:pPr>
    </w:p>
    <w:p w:rsidR="00836296" w:rsidRPr="00836296" w:rsidRDefault="00836296" w:rsidP="00836296">
      <w:pPr>
        <w:pStyle w:val="2"/>
        <w:jc w:val="left"/>
      </w:pPr>
    </w:p>
    <w:p w:rsidR="00836296" w:rsidRPr="00836296" w:rsidRDefault="00836296" w:rsidP="00836296">
      <w:pPr>
        <w:pStyle w:val="2"/>
        <w:jc w:val="left"/>
      </w:pPr>
      <w:r w:rsidRPr="00836296">
        <w:t>Г.А.Богданова. Уроки русского языка в 7 классе.</w:t>
      </w:r>
    </w:p>
    <w:p w:rsidR="00836296" w:rsidRPr="00836296" w:rsidRDefault="00836296" w:rsidP="00836296">
      <w:pPr>
        <w:pStyle w:val="2"/>
        <w:jc w:val="left"/>
      </w:pPr>
      <w:proofErr w:type="spellStart"/>
      <w:r w:rsidRPr="00836296">
        <w:t>Н.В.Сиденко</w:t>
      </w:r>
      <w:proofErr w:type="spellEnd"/>
      <w:r w:rsidRPr="00836296">
        <w:t>. Поурочные разработки по русскому языку 7 класс</w:t>
      </w:r>
    </w:p>
    <w:p w:rsidR="00836296" w:rsidRPr="00836296" w:rsidRDefault="00836296" w:rsidP="00836296">
      <w:pPr>
        <w:pStyle w:val="2"/>
        <w:jc w:val="left"/>
      </w:pPr>
      <w:r w:rsidRPr="00836296">
        <w:t xml:space="preserve">И.В.Карасева. Русский язык. Поурочные планы 7 </w:t>
      </w:r>
      <w:proofErr w:type="spellStart"/>
      <w:r w:rsidRPr="00836296">
        <w:t>кл</w:t>
      </w:r>
      <w:proofErr w:type="spellEnd"/>
      <w:r w:rsidRPr="00836296">
        <w:t>.</w:t>
      </w:r>
    </w:p>
    <w:p w:rsidR="00836296" w:rsidRPr="00836296" w:rsidRDefault="00836296" w:rsidP="00836296">
      <w:pPr>
        <w:pStyle w:val="2"/>
        <w:jc w:val="left"/>
      </w:pPr>
      <w:proofErr w:type="spellStart"/>
      <w:r w:rsidRPr="00836296">
        <w:t>Г.И.Канакина</w:t>
      </w:r>
      <w:proofErr w:type="spellEnd"/>
      <w:r w:rsidRPr="00836296">
        <w:t xml:space="preserve">. Уроки развития речи. Методическое пособие 7 </w:t>
      </w:r>
      <w:proofErr w:type="spellStart"/>
      <w:r w:rsidRPr="00836296">
        <w:t>кл</w:t>
      </w:r>
      <w:proofErr w:type="spellEnd"/>
      <w:r w:rsidRPr="00836296">
        <w:t>.</w:t>
      </w:r>
      <w:r w:rsidRPr="00836296">
        <w:tab/>
      </w:r>
    </w:p>
    <w:p w:rsidR="00836296" w:rsidRPr="00836296" w:rsidRDefault="00836296" w:rsidP="00836296">
      <w:pPr>
        <w:pStyle w:val="2"/>
        <w:jc w:val="left"/>
      </w:pPr>
      <w:r w:rsidRPr="00836296">
        <w:t xml:space="preserve">Н.М.Девятова. Русский Язык Экспресс-Диагностика «Подготовка к ГИА» 7 </w:t>
      </w:r>
      <w:proofErr w:type="spellStart"/>
      <w:r w:rsidRPr="00836296">
        <w:t>кл</w:t>
      </w:r>
      <w:proofErr w:type="spellEnd"/>
      <w:r w:rsidRPr="00836296">
        <w:t>.</w:t>
      </w:r>
    </w:p>
    <w:p w:rsidR="00836296" w:rsidRDefault="00836296" w:rsidP="00836296">
      <w:pPr>
        <w:jc w:val="both"/>
      </w:pPr>
      <w:bookmarkStart w:id="0" w:name="_GoBack"/>
      <w:bookmarkEnd w:id="0"/>
    </w:p>
    <w:sectPr w:rsidR="00836296" w:rsidSect="009A55B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5B5"/>
    <w:rsid w:val="00023674"/>
    <w:rsid w:val="000B65EE"/>
    <w:rsid w:val="00160346"/>
    <w:rsid w:val="001A3390"/>
    <w:rsid w:val="001C6C72"/>
    <w:rsid w:val="001F712A"/>
    <w:rsid w:val="00263E9B"/>
    <w:rsid w:val="002A1D78"/>
    <w:rsid w:val="002B59B9"/>
    <w:rsid w:val="002C2A4D"/>
    <w:rsid w:val="003039E4"/>
    <w:rsid w:val="00310D16"/>
    <w:rsid w:val="00326C26"/>
    <w:rsid w:val="003418C2"/>
    <w:rsid w:val="00454B8B"/>
    <w:rsid w:val="004666AF"/>
    <w:rsid w:val="00466797"/>
    <w:rsid w:val="0047572C"/>
    <w:rsid w:val="004915A2"/>
    <w:rsid w:val="00517592"/>
    <w:rsid w:val="005439CF"/>
    <w:rsid w:val="00550C95"/>
    <w:rsid w:val="005C36B0"/>
    <w:rsid w:val="00601BAD"/>
    <w:rsid w:val="00606694"/>
    <w:rsid w:val="00637CF2"/>
    <w:rsid w:val="00652B79"/>
    <w:rsid w:val="006632F6"/>
    <w:rsid w:val="00664586"/>
    <w:rsid w:val="00671310"/>
    <w:rsid w:val="00677EAB"/>
    <w:rsid w:val="006A6401"/>
    <w:rsid w:val="006D1800"/>
    <w:rsid w:val="00755B12"/>
    <w:rsid w:val="00756A36"/>
    <w:rsid w:val="00765EDE"/>
    <w:rsid w:val="0076796F"/>
    <w:rsid w:val="007B5BD2"/>
    <w:rsid w:val="007E4585"/>
    <w:rsid w:val="00812671"/>
    <w:rsid w:val="00836296"/>
    <w:rsid w:val="00891AFA"/>
    <w:rsid w:val="008D443D"/>
    <w:rsid w:val="008E4FC4"/>
    <w:rsid w:val="008F7B8E"/>
    <w:rsid w:val="00902700"/>
    <w:rsid w:val="00930893"/>
    <w:rsid w:val="0096222A"/>
    <w:rsid w:val="00980BA1"/>
    <w:rsid w:val="00986E1F"/>
    <w:rsid w:val="009A55B5"/>
    <w:rsid w:val="009F7F13"/>
    <w:rsid w:val="00A13B57"/>
    <w:rsid w:val="00A57587"/>
    <w:rsid w:val="00A7755F"/>
    <w:rsid w:val="00AB2261"/>
    <w:rsid w:val="00AC00A8"/>
    <w:rsid w:val="00AC50DE"/>
    <w:rsid w:val="00AC63C8"/>
    <w:rsid w:val="00B47C44"/>
    <w:rsid w:val="00B559F3"/>
    <w:rsid w:val="00B60DBF"/>
    <w:rsid w:val="00BA3601"/>
    <w:rsid w:val="00BA5FFE"/>
    <w:rsid w:val="00C32952"/>
    <w:rsid w:val="00C33E94"/>
    <w:rsid w:val="00C40AB3"/>
    <w:rsid w:val="00C47B60"/>
    <w:rsid w:val="00CB3A86"/>
    <w:rsid w:val="00CD7887"/>
    <w:rsid w:val="00D41650"/>
    <w:rsid w:val="00D441C1"/>
    <w:rsid w:val="00E520E2"/>
    <w:rsid w:val="00E73F28"/>
    <w:rsid w:val="00EA0B23"/>
    <w:rsid w:val="00EE350D"/>
    <w:rsid w:val="00F24E49"/>
    <w:rsid w:val="00F379F9"/>
    <w:rsid w:val="00F7394C"/>
    <w:rsid w:val="00FA4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90"/>
  </w:style>
  <w:style w:type="paragraph" w:styleId="1">
    <w:name w:val="heading 1"/>
    <w:basedOn w:val="a"/>
    <w:next w:val="a"/>
    <w:link w:val="10"/>
    <w:qFormat/>
    <w:rsid w:val="00836296"/>
    <w:pPr>
      <w:keepNext/>
      <w:spacing w:after="0" w:line="240" w:lineRule="auto"/>
      <w:outlineLvl w:val="0"/>
    </w:pPr>
    <w:rPr>
      <w:rFonts w:ascii="Times New Roman" w:eastAsia="Times New Roman" w:hAnsi="Times New Roman" w:cs="Times New Roman"/>
      <w:b/>
      <w:szCs w:val="20"/>
      <w:lang w:eastAsia="ru-RU"/>
    </w:rPr>
  </w:style>
  <w:style w:type="paragraph" w:styleId="2">
    <w:name w:val="heading 2"/>
    <w:basedOn w:val="a"/>
    <w:next w:val="a"/>
    <w:link w:val="20"/>
    <w:unhideWhenUsed/>
    <w:qFormat/>
    <w:rsid w:val="00836296"/>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836296"/>
    <w:pPr>
      <w:keepNext/>
      <w:spacing w:after="0" w:line="240" w:lineRule="auto"/>
      <w:jc w:val="center"/>
      <w:outlineLvl w:val="3"/>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3E9B"/>
    <w:pPr>
      <w:spacing w:after="0" w:line="240" w:lineRule="auto"/>
    </w:pPr>
  </w:style>
  <w:style w:type="table" w:styleId="a4">
    <w:name w:val="Table Grid"/>
    <w:basedOn w:val="a1"/>
    <w:uiPriority w:val="59"/>
    <w:rsid w:val="00A13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36296"/>
    <w:rPr>
      <w:rFonts w:ascii="Times New Roman" w:eastAsia="Times New Roman" w:hAnsi="Times New Roman" w:cs="Times New Roman"/>
      <w:b/>
      <w:szCs w:val="20"/>
      <w:lang w:eastAsia="ru-RU"/>
    </w:rPr>
  </w:style>
  <w:style w:type="character" w:customStyle="1" w:styleId="20">
    <w:name w:val="Заголовок 2 Знак"/>
    <w:basedOn w:val="a0"/>
    <w:link w:val="2"/>
    <w:rsid w:val="00836296"/>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836296"/>
    <w:rPr>
      <w:rFonts w:ascii="Times New Roman" w:eastAsia="Times New Roman" w:hAnsi="Times New Roman" w:cs="Times New Roman"/>
      <w:b/>
      <w:bCs/>
      <w:szCs w:val="20"/>
      <w:lang w:eastAsia="ru-RU"/>
    </w:rPr>
  </w:style>
  <w:style w:type="paragraph" w:styleId="a5">
    <w:name w:val="List Paragraph"/>
    <w:basedOn w:val="a"/>
    <w:uiPriority w:val="34"/>
    <w:qFormat/>
    <w:rsid w:val="0083629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359388">
      <w:bodyDiv w:val="1"/>
      <w:marLeft w:val="0"/>
      <w:marRight w:val="0"/>
      <w:marTop w:val="0"/>
      <w:marBottom w:val="0"/>
      <w:divBdr>
        <w:top w:val="none" w:sz="0" w:space="0" w:color="auto"/>
        <w:left w:val="none" w:sz="0" w:space="0" w:color="auto"/>
        <w:bottom w:val="none" w:sz="0" w:space="0" w:color="auto"/>
        <w:right w:val="none" w:sz="0" w:space="0" w:color="auto"/>
      </w:divBdr>
    </w:div>
    <w:div w:id="918292863">
      <w:bodyDiv w:val="1"/>
      <w:marLeft w:val="0"/>
      <w:marRight w:val="0"/>
      <w:marTop w:val="0"/>
      <w:marBottom w:val="0"/>
      <w:divBdr>
        <w:top w:val="none" w:sz="0" w:space="0" w:color="auto"/>
        <w:left w:val="none" w:sz="0" w:space="0" w:color="auto"/>
        <w:bottom w:val="none" w:sz="0" w:space="0" w:color="auto"/>
        <w:right w:val="none" w:sz="0" w:space="0" w:color="auto"/>
      </w:divBdr>
    </w:div>
    <w:div w:id="1089692751">
      <w:bodyDiv w:val="1"/>
      <w:marLeft w:val="0"/>
      <w:marRight w:val="0"/>
      <w:marTop w:val="0"/>
      <w:marBottom w:val="0"/>
      <w:divBdr>
        <w:top w:val="none" w:sz="0" w:space="0" w:color="auto"/>
        <w:left w:val="none" w:sz="0" w:space="0" w:color="auto"/>
        <w:bottom w:val="none" w:sz="0" w:space="0" w:color="auto"/>
        <w:right w:val="none" w:sz="0" w:space="0" w:color="auto"/>
      </w:divBdr>
    </w:div>
    <w:div w:id="12387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8462-003B-4A7F-B3AA-EACF4FDA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7</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2014-09-24T18:21:00Z</cp:lastPrinted>
  <dcterms:created xsi:type="dcterms:W3CDTF">2013-09-22T02:10:00Z</dcterms:created>
  <dcterms:modified xsi:type="dcterms:W3CDTF">2015-10-20T13:33:00Z</dcterms:modified>
</cp:coreProperties>
</file>